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0" w:rsidRPr="006D4A20" w:rsidRDefault="006D4A20" w:rsidP="006D4A20">
      <w:pPr>
        <w:widowControl w:val="0"/>
        <w:rPr>
          <w:sz w:val="18"/>
          <w:szCs w:val="18"/>
        </w:rPr>
      </w:pPr>
      <w:r w:rsidRPr="006D4A20">
        <w:rPr>
          <w:b/>
          <w:bCs/>
          <w:sz w:val="18"/>
          <w:szCs w:val="18"/>
        </w:rPr>
        <w:t>Bácsalmás Város Önkormányzatának</w:t>
      </w:r>
    </w:p>
    <w:p w:rsidR="006D4A20" w:rsidRPr="006D4A20" w:rsidRDefault="006D4A20" w:rsidP="006D4A20">
      <w:pPr>
        <w:widowControl w:val="0"/>
        <w:jc w:val="both"/>
        <w:rPr>
          <w:b/>
          <w:bCs/>
          <w:sz w:val="18"/>
          <w:szCs w:val="18"/>
        </w:rPr>
      </w:pPr>
      <w:r w:rsidRPr="006D4A20">
        <w:rPr>
          <w:b/>
          <w:bCs/>
          <w:sz w:val="18"/>
          <w:szCs w:val="18"/>
        </w:rPr>
        <w:t xml:space="preserve">                Képviselő-testülete </w:t>
      </w:r>
    </w:p>
    <w:p w:rsidR="006D4A20" w:rsidRPr="006D4A20" w:rsidRDefault="006D4A20" w:rsidP="006D4A20">
      <w:pPr>
        <w:widowControl w:val="0"/>
        <w:jc w:val="center"/>
        <w:rPr>
          <w:b/>
          <w:bCs/>
          <w:sz w:val="18"/>
          <w:szCs w:val="18"/>
        </w:rPr>
      </w:pPr>
      <w:r w:rsidRPr="006D4A20">
        <w:rPr>
          <w:b/>
          <w:bCs/>
          <w:sz w:val="18"/>
          <w:szCs w:val="18"/>
        </w:rPr>
        <w:t xml:space="preserve">K i v o n a t </w:t>
      </w:r>
    </w:p>
    <w:p w:rsidR="006D4A20" w:rsidRPr="006D4A20" w:rsidRDefault="006D4A20" w:rsidP="006D4A20">
      <w:pPr>
        <w:widowControl w:val="0"/>
        <w:jc w:val="center"/>
        <w:rPr>
          <w:b/>
          <w:bCs/>
          <w:sz w:val="18"/>
          <w:szCs w:val="18"/>
        </w:rPr>
      </w:pPr>
    </w:p>
    <w:p w:rsidR="006D4A20" w:rsidRPr="006D4A20" w:rsidRDefault="006D4A20" w:rsidP="006D4A20">
      <w:pPr>
        <w:widowControl w:val="0"/>
        <w:jc w:val="center"/>
        <w:rPr>
          <w:b/>
          <w:bCs/>
          <w:sz w:val="18"/>
          <w:szCs w:val="18"/>
        </w:rPr>
      </w:pPr>
      <w:proofErr w:type="gramStart"/>
      <w:r w:rsidRPr="006D4A20">
        <w:rPr>
          <w:b/>
          <w:bCs/>
          <w:sz w:val="18"/>
          <w:szCs w:val="18"/>
        </w:rPr>
        <w:t>a</w:t>
      </w:r>
      <w:proofErr w:type="gramEnd"/>
      <w:r w:rsidRPr="006D4A20">
        <w:rPr>
          <w:b/>
          <w:bCs/>
          <w:sz w:val="18"/>
          <w:szCs w:val="18"/>
        </w:rPr>
        <w:t xml:space="preserve"> Bácsalmás Város Önkormányzata Képviselő-testületének</w:t>
      </w:r>
    </w:p>
    <w:p w:rsidR="006D4A20" w:rsidRPr="006D4A20" w:rsidRDefault="006D4A20" w:rsidP="006D4A20">
      <w:pPr>
        <w:widowControl w:val="0"/>
        <w:jc w:val="center"/>
        <w:rPr>
          <w:b/>
          <w:bCs/>
          <w:sz w:val="18"/>
          <w:szCs w:val="18"/>
        </w:rPr>
      </w:pPr>
      <w:r w:rsidRPr="006D4A20">
        <w:rPr>
          <w:b/>
          <w:bCs/>
          <w:sz w:val="18"/>
          <w:szCs w:val="18"/>
        </w:rPr>
        <w:t xml:space="preserve">2016. július 27-i rendkívüli ülésének jegyzőkönyvéből </w:t>
      </w:r>
    </w:p>
    <w:p w:rsidR="006D4A20" w:rsidRPr="006D4A20" w:rsidRDefault="006D4A20" w:rsidP="006D4A20">
      <w:pPr>
        <w:widowControl w:val="0"/>
        <w:jc w:val="center"/>
        <w:rPr>
          <w:sz w:val="18"/>
          <w:szCs w:val="18"/>
        </w:rPr>
      </w:pPr>
    </w:p>
    <w:p w:rsidR="006D4A20" w:rsidRPr="006D4A20" w:rsidRDefault="006D4A20" w:rsidP="006D4A20">
      <w:pPr>
        <w:widowControl w:val="0"/>
        <w:jc w:val="both"/>
        <w:rPr>
          <w:sz w:val="18"/>
          <w:szCs w:val="18"/>
          <w:u w:val="single"/>
        </w:rPr>
      </w:pPr>
      <w:r w:rsidRPr="006D4A20">
        <w:rPr>
          <w:sz w:val="18"/>
          <w:szCs w:val="18"/>
        </w:rPr>
        <w:t>(Kihagyva a kihagyandókat.)</w:t>
      </w:r>
    </w:p>
    <w:p w:rsidR="006D4A20" w:rsidRPr="006D4A20" w:rsidRDefault="006D4A20" w:rsidP="006D4A20">
      <w:pPr>
        <w:rPr>
          <w:sz w:val="18"/>
          <w:szCs w:val="18"/>
        </w:rPr>
      </w:pPr>
    </w:p>
    <w:p w:rsidR="006D4A20" w:rsidRPr="006D4A20" w:rsidRDefault="006D4A20" w:rsidP="006D4A20">
      <w:pPr>
        <w:rPr>
          <w:b/>
          <w:sz w:val="18"/>
          <w:szCs w:val="18"/>
          <w:u w:val="single"/>
        </w:rPr>
      </w:pPr>
      <w:r w:rsidRPr="006D4A20">
        <w:rPr>
          <w:b/>
          <w:sz w:val="18"/>
          <w:szCs w:val="18"/>
          <w:u w:val="single"/>
        </w:rPr>
        <w:t xml:space="preserve">169/2016. (VII. 27.) Bácsalmás v. </w:t>
      </w:r>
      <w:proofErr w:type="spellStart"/>
      <w:r w:rsidRPr="006D4A20">
        <w:rPr>
          <w:b/>
          <w:sz w:val="18"/>
          <w:szCs w:val="18"/>
          <w:u w:val="single"/>
        </w:rPr>
        <w:t>öh</w:t>
      </w:r>
      <w:proofErr w:type="spellEnd"/>
      <w:r w:rsidRPr="006D4A20">
        <w:rPr>
          <w:b/>
          <w:sz w:val="18"/>
          <w:szCs w:val="18"/>
          <w:u w:val="single"/>
        </w:rPr>
        <w:t>.</w:t>
      </w:r>
    </w:p>
    <w:p w:rsidR="006D4A20" w:rsidRPr="006D4A20" w:rsidRDefault="006D4A20" w:rsidP="006D4A20">
      <w:pPr>
        <w:rPr>
          <w:sz w:val="18"/>
          <w:szCs w:val="18"/>
        </w:rPr>
      </w:pPr>
    </w:p>
    <w:p w:rsidR="006D4A20" w:rsidRPr="006D4A20" w:rsidRDefault="006D4A20" w:rsidP="006D4A20">
      <w:pPr>
        <w:widowControl w:val="0"/>
        <w:tabs>
          <w:tab w:val="left" w:pos="6380"/>
        </w:tabs>
        <w:rPr>
          <w:b/>
          <w:sz w:val="18"/>
          <w:szCs w:val="18"/>
        </w:rPr>
      </w:pPr>
      <w:r w:rsidRPr="006D4A20">
        <w:rPr>
          <w:b/>
          <w:sz w:val="18"/>
          <w:szCs w:val="18"/>
        </w:rPr>
        <w:t xml:space="preserve">Napirend megállapítása </w:t>
      </w:r>
      <w:r w:rsidRPr="006D4A20">
        <w:rPr>
          <w:b/>
          <w:sz w:val="18"/>
          <w:szCs w:val="18"/>
        </w:rPr>
        <w:tab/>
      </w:r>
      <w:r w:rsidRPr="006D4A20">
        <w:rPr>
          <w:b/>
          <w:sz w:val="18"/>
          <w:szCs w:val="18"/>
          <w:u w:val="single"/>
        </w:rPr>
        <w:t>Határozat</w:t>
      </w:r>
    </w:p>
    <w:p w:rsidR="006D4A20" w:rsidRPr="006D4A20" w:rsidRDefault="006D4A20" w:rsidP="006D4A20">
      <w:pPr>
        <w:widowControl w:val="0"/>
        <w:rPr>
          <w:sz w:val="18"/>
          <w:szCs w:val="18"/>
        </w:rPr>
      </w:pPr>
    </w:p>
    <w:p w:rsidR="006D4A20" w:rsidRPr="006D4A20" w:rsidRDefault="006D4A20" w:rsidP="006D4A20">
      <w:pPr>
        <w:widowControl w:val="0"/>
        <w:ind w:left="1980" w:hanging="330"/>
        <w:jc w:val="both"/>
        <w:rPr>
          <w:sz w:val="18"/>
          <w:szCs w:val="18"/>
        </w:rPr>
      </w:pPr>
      <w:r w:rsidRPr="006D4A20">
        <w:rPr>
          <w:sz w:val="18"/>
          <w:szCs w:val="18"/>
        </w:rPr>
        <w:t>I.</w:t>
      </w:r>
      <w:r w:rsidRPr="006D4A20">
        <w:rPr>
          <w:sz w:val="18"/>
          <w:szCs w:val="18"/>
        </w:rPr>
        <w:tab/>
        <w:t>Bácsalmás Város Önkormányzatának Képviselő-testülete a 2016. július 27-i rendkívüli ülésén a következő napirendi pontokat tárgyalja meg:</w:t>
      </w:r>
    </w:p>
    <w:p w:rsidR="006D4A20" w:rsidRPr="006D4A20" w:rsidRDefault="006D4A20" w:rsidP="006D4A20">
      <w:pPr>
        <w:widowControl w:val="0"/>
        <w:ind w:left="1980" w:hanging="330"/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6D4A20">
        <w:rPr>
          <w:sz w:val="18"/>
          <w:szCs w:val="18"/>
        </w:rPr>
        <w:t>Bácsalmás város 2016. évi költségvetésének II. módosítása</w:t>
      </w:r>
      <w:r w:rsidRPr="006D4A20">
        <w:rPr>
          <w:i/>
          <w:sz w:val="18"/>
          <w:szCs w:val="18"/>
        </w:rPr>
        <w:t xml:space="preserve"> (1. sz. előterjesztés)</w:t>
      </w:r>
    </w:p>
    <w:p w:rsidR="006D4A20" w:rsidRPr="006D4A20" w:rsidRDefault="006D4A20" w:rsidP="006D4A20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6D4A20">
        <w:rPr>
          <w:sz w:val="18"/>
          <w:szCs w:val="18"/>
        </w:rPr>
        <w:t xml:space="preserve">A városi önkormányzat által fenntartott intézményekben alkalmazandó térítési díjakról szóló 13/2002. (V. 31.) önkormányzati rendelet módosítása </w:t>
      </w:r>
      <w:r w:rsidRPr="006D4A20">
        <w:rPr>
          <w:i/>
          <w:sz w:val="18"/>
          <w:szCs w:val="18"/>
        </w:rPr>
        <w:t>(2. sz. előterjesztés)</w:t>
      </w:r>
    </w:p>
    <w:p w:rsidR="006D4A20" w:rsidRPr="006D4A20" w:rsidRDefault="006D4A20" w:rsidP="006D4A20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6D4A20">
        <w:rPr>
          <w:sz w:val="18"/>
          <w:szCs w:val="18"/>
        </w:rPr>
        <w:t xml:space="preserve">Hősök tere 14. szám alatti kerékpártároló oldalfaljavítása </w:t>
      </w:r>
      <w:r w:rsidRPr="006D4A20">
        <w:rPr>
          <w:i/>
          <w:sz w:val="18"/>
          <w:szCs w:val="18"/>
        </w:rPr>
        <w:t>(3. sz. előterjesztés)</w:t>
      </w:r>
    </w:p>
    <w:p w:rsidR="006D4A20" w:rsidRPr="006D4A20" w:rsidRDefault="006D4A20" w:rsidP="006D4A20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6D4A20">
        <w:rPr>
          <w:sz w:val="18"/>
          <w:szCs w:val="18"/>
        </w:rPr>
        <w:t xml:space="preserve">Új szociális szövetkezet létrehozása önkormányzati alapító tagsággal </w:t>
      </w:r>
      <w:r w:rsidRPr="006D4A20">
        <w:rPr>
          <w:i/>
          <w:sz w:val="18"/>
          <w:szCs w:val="18"/>
        </w:rPr>
        <w:t>(4. sz. előterjesztés</w:t>
      </w:r>
    </w:p>
    <w:p w:rsidR="006D4A20" w:rsidRPr="006D4A20" w:rsidRDefault="006D4A20" w:rsidP="006D4A20">
      <w:pPr>
        <w:widowControl w:val="0"/>
        <w:ind w:left="2010"/>
        <w:jc w:val="both"/>
        <w:rPr>
          <w:i/>
          <w:sz w:val="18"/>
          <w:szCs w:val="18"/>
          <w:u w:val="single"/>
        </w:rPr>
      </w:pPr>
      <w:r w:rsidRPr="006D4A20">
        <w:rPr>
          <w:i/>
          <w:sz w:val="18"/>
          <w:szCs w:val="18"/>
          <w:u w:val="single"/>
        </w:rPr>
        <w:t>Zárt ülésen:</w:t>
      </w:r>
    </w:p>
    <w:p w:rsidR="006D4A20" w:rsidRPr="006D4A20" w:rsidRDefault="006D4A20" w:rsidP="006D4A20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  <w:rPr>
          <w:sz w:val="18"/>
          <w:szCs w:val="18"/>
        </w:rPr>
      </w:pPr>
      <w:r w:rsidRPr="006D4A20">
        <w:rPr>
          <w:sz w:val="18"/>
          <w:szCs w:val="18"/>
        </w:rPr>
        <w:t>Bácsalmás, Táncsics u. 70-72. I. em. 3. szám alatti, 52 m</w:t>
      </w:r>
      <w:r w:rsidRPr="006D4A20">
        <w:rPr>
          <w:sz w:val="18"/>
          <w:szCs w:val="18"/>
          <w:vertAlign w:val="superscript"/>
        </w:rPr>
        <w:t>2</w:t>
      </w:r>
      <w:r w:rsidRPr="006D4A20">
        <w:rPr>
          <w:sz w:val="18"/>
          <w:szCs w:val="18"/>
        </w:rPr>
        <w:t>-es, piaci alapú önkormányzati bérlakás bérbeadása</w:t>
      </w:r>
      <w:r w:rsidRPr="006D4A20">
        <w:rPr>
          <w:i/>
          <w:sz w:val="18"/>
          <w:szCs w:val="18"/>
        </w:rPr>
        <w:t xml:space="preserve"> (Z/1. sz. előterjesztés)</w:t>
      </w:r>
    </w:p>
    <w:p w:rsidR="006D4A20" w:rsidRPr="006D4A20" w:rsidRDefault="006D4A20" w:rsidP="006D4A20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  <w:rPr>
          <w:sz w:val="18"/>
          <w:szCs w:val="18"/>
        </w:rPr>
      </w:pPr>
      <w:r w:rsidRPr="006D4A20">
        <w:rPr>
          <w:sz w:val="18"/>
          <w:szCs w:val="18"/>
        </w:rPr>
        <w:t xml:space="preserve">Bácsalmás, Táncsics u. 70-72. fszt. 4. szám alatti szolgálati </w:t>
      </w:r>
      <w:proofErr w:type="gramStart"/>
      <w:r w:rsidRPr="006D4A20">
        <w:rPr>
          <w:sz w:val="18"/>
          <w:szCs w:val="18"/>
        </w:rPr>
        <w:t>lakás bérleti</w:t>
      </w:r>
      <w:proofErr w:type="gramEnd"/>
      <w:r w:rsidRPr="006D4A20">
        <w:rPr>
          <w:sz w:val="18"/>
          <w:szCs w:val="18"/>
        </w:rPr>
        <w:t xml:space="preserve"> szerződésének meghosszabbítása </w:t>
      </w:r>
      <w:r w:rsidRPr="006D4A20">
        <w:rPr>
          <w:i/>
          <w:sz w:val="18"/>
          <w:szCs w:val="18"/>
        </w:rPr>
        <w:t>(Z/2. sz. előterjesztés)</w:t>
      </w:r>
    </w:p>
    <w:p w:rsidR="006D4A20" w:rsidRPr="006D4A20" w:rsidRDefault="006D4A20" w:rsidP="006D4A20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  <w:rPr>
          <w:sz w:val="18"/>
          <w:szCs w:val="18"/>
        </w:rPr>
      </w:pPr>
      <w:proofErr w:type="spellStart"/>
      <w:r w:rsidRPr="006D4A20">
        <w:rPr>
          <w:sz w:val="18"/>
          <w:szCs w:val="18"/>
        </w:rPr>
        <w:t>Versánszki</w:t>
      </w:r>
      <w:proofErr w:type="spellEnd"/>
      <w:r w:rsidRPr="006D4A20">
        <w:rPr>
          <w:sz w:val="18"/>
          <w:szCs w:val="18"/>
        </w:rPr>
        <w:t xml:space="preserve"> Jánosné és </w:t>
      </w:r>
      <w:proofErr w:type="spellStart"/>
      <w:r w:rsidRPr="006D4A20">
        <w:rPr>
          <w:sz w:val="18"/>
          <w:szCs w:val="18"/>
        </w:rPr>
        <w:t>Pleszkán</w:t>
      </w:r>
      <w:proofErr w:type="spellEnd"/>
      <w:r w:rsidRPr="006D4A20">
        <w:rPr>
          <w:sz w:val="18"/>
          <w:szCs w:val="18"/>
        </w:rPr>
        <w:t xml:space="preserve"> Istvánné eladók és Vida Sándor vevő adásvételi szerződése ügyében benyújtott kifogás elbírálása </w:t>
      </w:r>
      <w:r w:rsidRPr="006D4A20">
        <w:rPr>
          <w:i/>
          <w:sz w:val="18"/>
          <w:szCs w:val="18"/>
        </w:rPr>
        <w:t>(Z/3. sz. előterjesztés)</w:t>
      </w:r>
    </w:p>
    <w:p w:rsidR="006D4A20" w:rsidRPr="006D4A20" w:rsidRDefault="006D4A20" w:rsidP="006D4A20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  <w:rPr>
          <w:sz w:val="18"/>
          <w:szCs w:val="18"/>
        </w:rPr>
      </w:pPr>
      <w:r w:rsidRPr="006D4A20">
        <w:rPr>
          <w:sz w:val="18"/>
          <w:szCs w:val="18"/>
        </w:rPr>
        <w:t xml:space="preserve">Gallóné </w:t>
      </w:r>
      <w:proofErr w:type="spellStart"/>
      <w:r w:rsidRPr="006D4A20">
        <w:rPr>
          <w:sz w:val="18"/>
          <w:szCs w:val="18"/>
        </w:rPr>
        <w:t>Stifler</w:t>
      </w:r>
      <w:proofErr w:type="spellEnd"/>
      <w:r w:rsidRPr="006D4A20">
        <w:rPr>
          <w:sz w:val="18"/>
          <w:szCs w:val="18"/>
        </w:rPr>
        <w:t xml:space="preserve"> Katalin és társai eladók és Vida Sándor vevő adásvételi szerződése ügyében benyújtott kifogás elbírálása </w:t>
      </w:r>
      <w:r w:rsidRPr="006D4A20">
        <w:rPr>
          <w:i/>
          <w:sz w:val="18"/>
          <w:szCs w:val="18"/>
        </w:rPr>
        <w:t>(Z/4. sz. előterjesztés)</w:t>
      </w:r>
    </w:p>
    <w:p w:rsidR="006D4A20" w:rsidRPr="006D4A20" w:rsidRDefault="006D4A20" w:rsidP="006D4A20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  <w:rPr>
          <w:sz w:val="18"/>
          <w:szCs w:val="18"/>
        </w:rPr>
      </w:pPr>
      <w:proofErr w:type="spellStart"/>
      <w:r w:rsidRPr="006D4A20">
        <w:rPr>
          <w:sz w:val="18"/>
          <w:szCs w:val="18"/>
        </w:rPr>
        <w:t>Jovánovics</w:t>
      </w:r>
      <w:proofErr w:type="spellEnd"/>
      <w:r w:rsidRPr="006D4A20">
        <w:rPr>
          <w:sz w:val="18"/>
          <w:szCs w:val="18"/>
        </w:rPr>
        <w:t xml:space="preserve"> András telekfelajánlása </w:t>
      </w:r>
      <w:r w:rsidRPr="006D4A20">
        <w:rPr>
          <w:i/>
          <w:sz w:val="18"/>
          <w:szCs w:val="18"/>
        </w:rPr>
        <w:t>(Z/5. sz. előterjesztés)</w:t>
      </w:r>
    </w:p>
    <w:p w:rsidR="006D4A20" w:rsidRPr="006D4A20" w:rsidRDefault="006D4A20" w:rsidP="006D4A20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  <w:rPr>
          <w:sz w:val="18"/>
          <w:szCs w:val="18"/>
        </w:rPr>
      </w:pPr>
      <w:r w:rsidRPr="006D4A20">
        <w:rPr>
          <w:sz w:val="18"/>
          <w:szCs w:val="18"/>
        </w:rPr>
        <w:t xml:space="preserve">Táncsics u. 70-72. fszt. 3. sz. alatti szolgálati lakás bérbeadása </w:t>
      </w:r>
      <w:r w:rsidRPr="006D4A20">
        <w:rPr>
          <w:i/>
          <w:sz w:val="18"/>
          <w:szCs w:val="18"/>
        </w:rPr>
        <w:t>(Z/6. sz. előterjesztés)</w:t>
      </w:r>
    </w:p>
    <w:p w:rsidR="006D4A20" w:rsidRPr="006D4A20" w:rsidRDefault="006D4A20" w:rsidP="006D4A20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  <w:rPr>
          <w:sz w:val="18"/>
          <w:szCs w:val="18"/>
        </w:rPr>
      </w:pPr>
      <w:proofErr w:type="spellStart"/>
      <w:r w:rsidRPr="006D4A20">
        <w:rPr>
          <w:sz w:val="18"/>
          <w:szCs w:val="18"/>
        </w:rPr>
        <w:t>Bleszity</w:t>
      </w:r>
      <w:proofErr w:type="spellEnd"/>
      <w:r w:rsidRPr="006D4A20">
        <w:rPr>
          <w:sz w:val="18"/>
          <w:szCs w:val="18"/>
        </w:rPr>
        <w:t xml:space="preserve"> János ingatlan-felajánlása </w:t>
      </w:r>
      <w:r w:rsidRPr="006D4A20">
        <w:rPr>
          <w:i/>
          <w:sz w:val="18"/>
          <w:szCs w:val="18"/>
        </w:rPr>
        <w:t>(szóbeli)</w:t>
      </w:r>
    </w:p>
    <w:p w:rsidR="006D4A20" w:rsidRPr="006D4A20" w:rsidRDefault="006D4A20" w:rsidP="006D4A20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  <w:rPr>
          <w:sz w:val="18"/>
          <w:szCs w:val="18"/>
        </w:rPr>
      </w:pPr>
      <w:r w:rsidRPr="006D4A20">
        <w:rPr>
          <w:sz w:val="18"/>
          <w:szCs w:val="18"/>
        </w:rPr>
        <w:t xml:space="preserve">Egyebek </w:t>
      </w:r>
      <w:r w:rsidRPr="006D4A20">
        <w:rPr>
          <w:i/>
          <w:sz w:val="18"/>
          <w:szCs w:val="18"/>
        </w:rPr>
        <w:t>(</w:t>
      </w:r>
      <w:proofErr w:type="spellStart"/>
      <w:r w:rsidRPr="006D4A20">
        <w:rPr>
          <w:i/>
          <w:sz w:val="18"/>
          <w:szCs w:val="18"/>
        </w:rPr>
        <w:t>ásotthalmi</w:t>
      </w:r>
      <w:proofErr w:type="spellEnd"/>
      <w:r w:rsidRPr="006D4A20">
        <w:rPr>
          <w:i/>
          <w:sz w:val="18"/>
          <w:szCs w:val="18"/>
        </w:rPr>
        <w:t xml:space="preserve"> strand megtekintése, Szt. István utca melletti játszótér kialakítása, ipari övezeti földterületek hasznosítása, pályázat beadása kültéri fitneszparkokra, szökőkút igény az ivókút helyén, városi ünnepségen palacsintasütés, </w:t>
      </w:r>
      <w:proofErr w:type="gramStart"/>
      <w:r w:rsidRPr="006D4A20">
        <w:rPr>
          <w:i/>
          <w:sz w:val="18"/>
          <w:szCs w:val="18"/>
        </w:rPr>
        <w:t>testvér-települési látogatások</w:t>
      </w:r>
      <w:proofErr w:type="gramEnd"/>
      <w:r w:rsidRPr="006D4A20">
        <w:rPr>
          <w:i/>
          <w:sz w:val="18"/>
          <w:szCs w:val="18"/>
        </w:rPr>
        <w:t>)</w:t>
      </w:r>
    </w:p>
    <w:p w:rsidR="006D4A20" w:rsidRPr="006D4A20" w:rsidRDefault="006D4A20" w:rsidP="006D4A20">
      <w:pPr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ind w:left="1980" w:hanging="330"/>
        <w:jc w:val="both"/>
        <w:rPr>
          <w:sz w:val="18"/>
          <w:szCs w:val="18"/>
        </w:rPr>
      </w:pPr>
      <w:r w:rsidRPr="006D4A20">
        <w:rPr>
          <w:sz w:val="18"/>
          <w:szCs w:val="18"/>
        </w:rPr>
        <w:t>II.</w:t>
      </w:r>
      <w:r w:rsidRPr="006D4A20">
        <w:rPr>
          <w:sz w:val="18"/>
          <w:szCs w:val="18"/>
        </w:rPr>
        <w:tab/>
        <w:t>Jelen határozat normatív határozat.</w:t>
      </w:r>
    </w:p>
    <w:p w:rsidR="006D4A20" w:rsidRPr="006D4A20" w:rsidRDefault="006D4A20" w:rsidP="006D4A20">
      <w:pPr>
        <w:widowControl w:val="0"/>
        <w:ind w:left="1980" w:hanging="330"/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ind w:left="1980" w:hanging="330"/>
        <w:jc w:val="both"/>
        <w:rPr>
          <w:sz w:val="18"/>
          <w:szCs w:val="18"/>
        </w:rPr>
      </w:pPr>
      <w:r w:rsidRPr="006D4A20">
        <w:rPr>
          <w:sz w:val="18"/>
          <w:szCs w:val="18"/>
        </w:rPr>
        <w:t>A határozatról értesül:</w:t>
      </w:r>
    </w:p>
    <w:p w:rsidR="006D4A20" w:rsidRPr="006D4A20" w:rsidRDefault="006D4A20" w:rsidP="006D4A20">
      <w:pPr>
        <w:widowControl w:val="0"/>
        <w:ind w:left="1980" w:hanging="330"/>
        <w:jc w:val="both"/>
        <w:rPr>
          <w:sz w:val="18"/>
          <w:szCs w:val="18"/>
        </w:rPr>
      </w:pPr>
      <w:r w:rsidRPr="006D4A20">
        <w:rPr>
          <w:sz w:val="18"/>
          <w:szCs w:val="18"/>
        </w:rPr>
        <w:t>- kivonattal:</w:t>
      </w:r>
      <w:r w:rsidRPr="006D4A20">
        <w:rPr>
          <w:sz w:val="18"/>
          <w:szCs w:val="18"/>
        </w:rPr>
        <w:tab/>
        <w:t>1. Németh Balázs polgármester</w:t>
      </w:r>
    </w:p>
    <w:p w:rsidR="006D4A20" w:rsidRPr="006D4A20" w:rsidRDefault="006D4A20" w:rsidP="006D4A20">
      <w:pPr>
        <w:widowControl w:val="0"/>
        <w:ind w:left="1650"/>
        <w:jc w:val="both"/>
        <w:rPr>
          <w:sz w:val="18"/>
          <w:szCs w:val="18"/>
        </w:rPr>
      </w:pPr>
      <w:r w:rsidRPr="006D4A20">
        <w:rPr>
          <w:sz w:val="18"/>
          <w:szCs w:val="18"/>
        </w:rPr>
        <w:tab/>
      </w:r>
      <w:r w:rsidRPr="006D4A20">
        <w:rPr>
          <w:sz w:val="18"/>
          <w:szCs w:val="18"/>
        </w:rPr>
        <w:tab/>
        <w:t>2. Patocskai Ibolya jegyző, általa az osztályvezetők</w:t>
      </w:r>
    </w:p>
    <w:p w:rsidR="006D4A20" w:rsidRPr="006D4A20" w:rsidRDefault="006D4A20" w:rsidP="006D4A20">
      <w:pPr>
        <w:rPr>
          <w:sz w:val="18"/>
          <w:szCs w:val="18"/>
        </w:rPr>
      </w:pPr>
    </w:p>
    <w:p w:rsidR="006D4A20" w:rsidRPr="006D4A20" w:rsidRDefault="006D4A20" w:rsidP="006D4A20">
      <w:pPr>
        <w:widowControl w:val="0"/>
        <w:jc w:val="center"/>
        <w:rPr>
          <w:sz w:val="18"/>
          <w:szCs w:val="18"/>
        </w:rPr>
      </w:pPr>
      <w:r w:rsidRPr="006D4A20">
        <w:rPr>
          <w:sz w:val="18"/>
          <w:szCs w:val="18"/>
        </w:rPr>
        <w:t xml:space="preserve">K. </w:t>
      </w:r>
      <w:proofErr w:type="gramStart"/>
      <w:r w:rsidRPr="006D4A20">
        <w:rPr>
          <w:sz w:val="18"/>
          <w:szCs w:val="18"/>
        </w:rPr>
        <w:t>m</w:t>
      </w:r>
      <w:proofErr w:type="gramEnd"/>
      <w:r w:rsidRPr="006D4A20">
        <w:rPr>
          <w:sz w:val="18"/>
          <w:szCs w:val="18"/>
        </w:rPr>
        <w:t xml:space="preserve">. </w:t>
      </w:r>
      <w:proofErr w:type="gramStart"/>
      <w:r w:rsidRPr="006D4A20">
        <w:rPr>
          <w:sz w:val="18"/>
          <w:szCs w:val="18"/>
        </w:rPr>
        <w:t>f</w:t>
      </w:r>
      <w:proofErr w:type="gramEnd"/>
      <w:r w:rsidRPr="006D4A20">
        <w:rPr>
          <w:sz w:val="18"/>
          <w:szCs w:val="18"/>
        </w:rPr>
        <w:t>.</w:t>
      </w:r>
    </w:p>
    <w:p w:rsidR="006D4A20" w:rsidRPr="006D4A20" w:rsidRDefault="006D4A20" w:rsidP="006D4A20">
      <w:pPr>
        <w:widowControl w:val="0"/>
        <w:tabs>
          <w:tab w:val="center" w:pos="2750"/>
          <w:tab w:val="center" w:pos="7590"/>
        </w:tabs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tabs>
          <w:tab w:val="center" w:pos="2750"/>
          <w:tab w:val="center" w:pos="7590"/>
        </w:tabs>
        <w:jc w:val="both"/>
        <w:rPr>
          <w:sz w:val="18"/>
          <w:szCs w:val="18"/>
        </w:rPr>
      </w:pPr>
      <w:r w:rsidRPr="006D4A20">
        <w:rPr>
          <w:sz w:val="18"/>
          <w:szCs w:val="18"/>
        </w:rPr>
        <w:tab/>
        <w:t xml:space="preserve">Németh Balázs s.k. </w:t>
      </w:r>
      <w:r w:rsidRPr="006D4A20">
        <w:rPr>
          <w:sz w:val="18"/>
          <w:szCs w:val="18"/>
        </w:rPr>
        <w:tab/>
        <w:t>Patocskai Ibolya s.k.</w:t>
      </w:r>
    </w:p>
    <w:p w:rsidR="006D4A20" w:rsidRPr="006D4A20" w:rsidRDefault="006D4A20" w:rsidP="006D4A20">
      <w:pPr>
        <w:widowControl w:val="0"/>
        <w:tabs>
          <w:tab w:val="center" w:pos="2750"/>
          <w:tab w:val="center" w:pos="7590"/>
        </w:tabs>
        <w:jc w:val="both"/>
        <w:rPr>
          <w:sz w:val="18"/>
          <w:szCs w:val="18"/>
        </w:rPr>
      </w:pPr>
      <w:r w:rsidRPr="006D4A20">
        <w:rPr>
          <w:sz w:val="18"/>
          <w:szCs w:val="18"/>
        </w:rPr>
        <w:tab/>
      </w:r>
      <w:proofErr w:type="gramStart"/>
      <w:r w:rsidRPr="006D4A20">
        <w:rPr>
          <w:sz w:val="18"/>
          <w:szCs w:val="18"/>
        </w:rPr>
        <w:t>polgármester</w:t>
      </w:r>
      <w:proofErr w:type="gramEnd"/>
      <w:r w:rsidRPr="006D4A20">
        <w:rPr>
          <w:sz w:val="18"/>
          <w:szCs w:val="18"/>
        </w:rPr>
        <w:tab/>
        <w:t>jegyző</w:t>
      </w: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tabs>
          <w:tab w:val="center" w:pos="2750"/>
          <w:tab w:val="center" w:pos="7590"/>
        </w:tabs>
        <w:rPr>
          <w:sz w:val="18"/>
          <w:szCs w:val="18"/>
        </w:rPr>
      </w:pPr>
      <w:r w:rsidRPr="006D4A20">
        <w:rPr>
          <w:sz w:val="18"/>
          <w:szCs w:val="18"/>
        </w:rPr>
        <w:tab/>
      </w:r>
      <w:proofErr w:type="gramStart"/>
      <w:r w:rsidRPr="006D4A20">
        <w:rPr>
          <w:sz w:val="18"/>
          <w:szCs w:val="18"/>
        </w:rPr>
        <w:t>dr.</w:t>
      </w:r>
      <w:proofErr w:type="gramEnd"/>
      <w:r w:rsidRPr="006D4A20">
        <w:rPr>
          <w:sz w:val="18"/>
          <w:szCs w:val="18"/>
        </w:rPr>
        <w:t xml:space="preserve"> Bakó Mária Lujza s.k.</w:t>
      </w:r>
      <w:r w:rsidRPr="006D4A20">
        <w:rPr>
          <w:sz w:val="18"/>
          <w:szCs w:val="18"/>
        </w:rPr>
        <w:tab/>
        <w:t>Schaffer Tünde s.k.</w:t>
      </w:r>
    </w:p>
    <w:p w:rsidR="006D4A20" w:rsidRPr="006D4A20" w:rsidRDefault="006D4A20" w:rsidP="006D4A20">
      <w:pPr>
        <w:widowControl w:val="0"/>
        <w:tabs>
          <w:tab w:val="center" w:pos="5060"/>
        </w:tabs>
        <w:rPr>
          <w:sz w:val="18"/>
          <w:szCs w:val="18"/>
        </w:rPr>
      </w:pPr>
      <w:r w:rsidRPr="006D4A20">
        <w:rPr>
          <w:sz w:val="18"/>
          <w:szCs w:val="18"/>
        </w:rPr>
        <w:tab/>
      </w:r>
      <w:proofErr w:type="gramStart"/>
      <w:r w:rsidRPr="006D4A20">
        <w:rPr>
          <w:sz w:val="18"/>
          <w:szCs w:val="18"/>
        </w:rPr>
        <w:t>képviselők</w:t>
      </w:r>
      <w:proofErr w:type="gramEnd"/>
      <w:r w:rsidRPr="006D4A20">
        <w:rPr>
          <w:sz w:val="18"/>
          <w:szCs w:val="18"/>
        </w:rPr>
        <w:t>, jegyzőkönyv-hitelesítők</w:t>
      </w: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tabs>
          <w:tab w:val="center" w:pos="4677"/>
        </w:tabs>
        <w:jc w:val="both"/>
        <w:rPr>
          <w:sz w:val="18"/>
          <w:szCs w:val="18"/>
        </w:rPr>
      </w:pPr>
      <w:r w:rsidRPr="006D4A20">
        <w:rPr>
          <w:sz w:val="18"/>
          <w:szCs w:val="18"/>
        </w:rPr>
        <w:t>A kivonat hiteles.</w:t>
      </w: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  <w:r w:rsidRPr="006D4A20">
        <w:rPr>
          <w:sz w:val="18"/>
          <w:szCs w:val="18"/>
        </w:rPr>
        <w:t>Bácsalmás, 2016. július 28.</w:t>
      </w: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  <w:r w:rsidRPr="006D4A20">
        <w:rPr>
          <w:sz w:val="18"/>
          <w:szCs w:val="18"/>
        </w:rPr>
        <w:t xml:space="preserve">Zobokiné Bite Gyöngyi </w:t>
      </w:r>
    </w:p>
    <w:p w:rsidR="00047779" w:rsidRPr="006D4A20" w:rsidRDefault="006D4A20" w:rsidP="006D4A20">
      <w:pPr>
        <w:widowControl w:val="0"/>
        <w:jc w:val="both"/>
        <w:rPr>
          <w:sz w:val="18"/>
          <w:szCs w:val="18"/>
        </w:rPr>
      </w:pPr>
      <w:proofErr w:type="gramStart"/>
      <w:r w:rsidRPr="006D4A20">
        <w:rPr>
          <w:sz w:val="18"/>
          <w:szCs w:val="18"/>
        </w:rPr>
        <w:t>testületi</w:t>
      </w:r>
      <w:proofErr w:type="gramEnd"/>
      <w:r w:rsidRPr="006D4A20">
        <w:rPr>
          <w:sz w:val="18"/>
          <w:szCs w:val="18"/>
        </w:rPr>
        <w:t xml:space="preserve"> </w:t>
      </w:r>
      <w:r w:rsidRPr="006D4A20">
        <w:rPr>
          <w:sz w:val="18"/>
          <w:szCs w:val="18"/>
        </w:rPr>
        <w:t xml:space="preserve">ügyintéző </w:t>
      </w: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  <w:r w:rsidRPr="006D4A20">
        <w:rPr>
          <w:sz w:val="18"/>
          <w:szCs w:val="18"/>
        </w:rPr>
        <w:t xml:space="preserve">Záradék: </w:t>
      </w: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  <w:r w:rsidRPr="006D4A20">
        <w:rPr>
          <w:sz w:val="18"/>
          <w:szCs w:val="18"/>
        </w:rPr>
        <w:t>A határozat kihirdetése megtörtént.</w:t>
      </w:r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Bácsalmás, 2016. július 28.</w:t>
      </w:r>
      <w:bookmarkStart w:id="0" w:name="_GoBack"/>
      <w:bookmarkEnd w:id="0"/>
    </w:p>
    <w:p w:rsidR="006D4A20" w:rsidRPr="006D4A20" w:rsidRDefault="006D4A20" w:rsidP="006D4A20">
      <w:pPr>
        <w:widowControl w:val="0"/>
        <w:jc w:val="both"/>
        <w:rPr>
          <w:sz w:val="18"/>
          <w:szCs w:val="18"/>
        </w:rPr>
      </w:pPr>
    </w:p>
    <w:p w:rsidR="006D4A20" w:rsidRPr="006D4A20" w:rsidRDefault="006D4A20" w:rsidP="006D4A20">
      <w:pPr>
        <w:widowControl w:val="0"/>
        <w:tabs>
          <w:tab w:val="center" w:pos="7590"/>
        </w:tabs>
        <w:jc w:val="both"/>
        <w:rPr>
          <w:sz w:val="18"/>
          <w:szCs w:val="18"/>
        </w:rPr>
      </w:pPr>
      <w:r w:rsidRPr="006D4A20">
        <w:rPr>
          <w:sz w:val="18"/>
          <w:szCs w:val="18"/>
        </w:rPr>
        <w:tab/>
        <w:t>Patocskai Ibolya</w:t>
      </w:r>
    </w:p>
    <w:p w:rsidR="006D4A20" w:rsidRPr="006D4A20" w:rsidRDefault="006D4A20" w:rsidP="006D4A20">
      <w:pPr>
        <w:widowControl w:val="0"/>
        <w:tabs>
          <w:tab w:val="center" w:pos="7590"/>
        </w:tabs>
        <w:jc w:val="both"/>
        <w:rPr>
          <w:sz w:val="18"/>
          <w:szCs w:val="18"/>
        </w:rPr>
      </w:pPr>
      <w:r w:rsidRPr="006D4A20">
        <w:rPr>
          <w:sz w:val="18"/>
          <w:szCs w:val="18"/>
        </w:rPr>
        <w:tab/>
      </w:r>
      <w:proofErr w:type="gramStart"/>
      <w:r w:rsidRPr="006D4A20">
        <w:rPr>
          <w:sz w:val="18"/>
          <w:szCs w:val="18"/>
        </w:rPr>
        <w:t>jegyző</w:t>
      </w:r>
      <w:proofErr w:type="gramEnd"/>
    </w:p>
    <w:p w:rsidR="006D4A20" w:rsidRPr="006D4A20" w:rsidRDefault="006D4A20" w:rsidP="006D4A20">
      <w:pPr>
        <w:widowControl w:val="0"/>
        <w:jc w:val="both"/>
        <w:rPr>
          <w:sz w:val="20"/>
          <w:szCs w:val="20"/>
        </w:rPr>
      </w:pPr>
    </w:p>
    <w:sectPr w:rsidR="006D4A20" w:rsidRPr="006D4A20" w:rsidSect="009338E4">
      <w:pgSz w:w="11906" w:h="16838"/>
      <w:pgMar w:top="1134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A56"/>
    <w:multiLevelType w:val="hybridMultilevel"/>
    <w:tmpl w:val="081C6B3A"/>
    <w:lvl w:ilvl="0" w:tplc="39CEEF3A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E0019">
      <w:start w:val="1"/>
      <w:numFmt w:val="ordinal"/>
      <w:lvlText w:val="%2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>
    <w:nsid w:val="50E51815"/>
    <w:multiLevelType w:val="hybridMultilevel"/>
    <w:tmpl w:val="95A2F284"/>
    <w:lvl w:ilvl="0" w:tplc="040E000F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</w:lvl>
    <w:lvl w:ilvl="1" w:tplc="040E0019">
      <w:start w:val="1"/>
      <w:numFmt w:val="ordinal"/>
      <w:lvlText w:val="%2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0"/>
    <w:rsid w:val="00047779"/>
    <w:rsid w:val="006D4A20"/>
    <w:rsid w:val="009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1</cp:revision>
  <dcterms:created xsi:type="dcterms:W3CDTF">2016-07-28T05:43:00Z</dcterms:created>
  <dcterms:modified xsi:type="dcterms:W3CDTF">2016-07-28T05:46:00Z</dcterms:modified>
</cp:coreProperties>
</file>